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1501" w:rsidRPr="004E1501" w:rsidRDefault="004E1501" w:rsidP="00D773D1">
      <w:pPr>
        <w:ind w:left="-709" w:right="-2" w:firstLine="709"/>
        <w:jc w:val="both"/>
      </w:pPr>
      <w:bookmarkStart w:id="0" w:name="_GoBack"/>
      <w:r w:rsidRPr="004E1501">
        <w:t xml:space="preserve">Estimadas familias, en cumplimiento de </w:t>
      </w:r>
      <w:r w:rsidR="00DB74F3">
        <w:t xml:space="preserve">las </w:t>
      </w:r>
      <w:r w:rsidRPr="004E1501">
        <w:t xml:space="preserve">indicaciones dadas por el </w:t>
      </w:r>
      <w:proofErr w:type="gramStart"/>
      <w:r w:rsidRPr="004E1501">
        <w:t>Presidente</w:t>
      </w:r>
      <w:r w:rsidR="00977D06">
        <w:t xml:space="preserve"> </w:t>
      </w:r>
      <w:r w:rsidRPr="004E1501">
        <w:t xml:space="preserve"> </w:t>
      </w:r>
      <w:bookmarkEnd w:id="0"/>
      <w:r w:rsidRPr="004E1501">
        <w:t>del</w:t>
      </w:r>
      <w:proofErr w:type="gramEnd"/>
      <w:r w:rsidRPr="004E1501">
        <w:t xml:space="preserve"> Gobierno y el Presidente de la Junta de Andalucía, en relación a la crisis del COVID19, les comunicamos que nuestro Centro permanecerá cerrado desde el lunes día 16 hasta el 27 de marzo.  </w:t>
      </w:r>
    </w:p>
    <w:p w:rsidR="005E5A85" w:rsidRPr="005E5A85" w:rsidRDefault="00DC4B86" w:rsidP="001C3480">
      <w:pPr>
        <w:pStyle w:val="Prrafodelista"/>
        <w:ind w:left="-709" w:firstLine="709"/>
        <w:jc w:val="both"/>
        <w:rPr>
          <w:rFonts w:eastAsia="Times New Roman" w:cs="Segoe UI"/>
          <w:color w:val="444444"/>
        </w:rPr>
      </w:pPr>
      <w:r>
        <w:t xml:space="preserve">Siguiendo las últimas instrucciones dadas al </w:t>
      </w:r>
      <w:r w:rsidR="005E5A85">
        <w:t>respecto de la escolarización y el proceso de admisi</w:t>
      </w:r>
      <w:r w:rsidR="00371D3F">
        <w:t xml:space="preserve">ón del alumnado pasamos a informarles, transcribimos el texto recibido por </w:t>
      </w:r>
      <w:r w:rsidR="001C3480">
        <w:t>las</w:t>
      </w:r>
    </w:p>
    <w:p w:rsidR="005E5A85" w:rsidRPr="001C3480" w:rsidRDefault="00BC3BF5" w:rsidP="005E5A85">
      <w:pPr>
        <w:pStyle w:val="Prrafodelista"/>
        <w:ind w:left="-774"/>
        <w:jc w:val="both"/>
        <w:rPr>
          <w:i/>
          <w:sz w:val="20"/>
          <w:szCs w:val="20"/>
        </w:rPr>
      </w:pPr>
      <w:r w:rsidRPr="001C3480">
        <w:rPr>
          <w:i/>
          <w:sz w:val="20"/>
          <w:szCs w:val="20"/>
        </w:rPr>
        <w:t>“De acuerdo con lo establecido en la Disposición adicional tercera del Real Decreto 463/2020, de 14 de marzo, por el que se declara el estado de alarma para la gestión de la situación de crisis sanitaria ocasionada por el COVID-19, se suspenden términos y se interrumpen los pazos de los siguientes procedimientos:</w:t>
      </w:r>
    </w:p>
    <w:p w:rsidR="0099759A" w:rsidRPr="001C3480" w:rsidRDefault="0099759A" w:rsidP="005E5A85">
      <w:pPr>
        <w:pStyle w:val="Prrafodelista"/>
        <w:ind w:left="-774"/>
        <w:jc w:val="both"/>
        <w:rPr>
          <w:i/>
          <w:sz w:val="20"/>
          <w:szCs w:val="20"/>
        </w:rPr>
      </w:pPr>
      <w:r w:rsidRPr="001C3480">
        <w:rPr>
          <w:i/>
          <w:sz w:val="20"/>
          <w:szCs w:val="20"/>
        </w:rPr>
        <w:tab/>
        <w:t>1.- Procedimiento de reserva de plazas en el primer ciclo de educación infantil.</w:t>
      </w:r>
    </w:p>
    <w:p w:rsidR="0099759A" w:rsidRPr="001C3480" w:rsidRDefault="0099759A" w:rsidP="005E5A85">
      <w:pPr>
        <w:pStyle w:val="Prrafodelista"/>
        <w:ind w:left="-774"/>
        <w:jc w:val="both"/>
        <w:rPr>
          <w:i/>
          <w:sz w:val="20"/>
          <w:szCs w:val="20"/>
        </w:rPr>
      </w:pPr>
      <w:r w:rsidRPr="001C3480">
        <w:rPr>
          <w:i/>
          <w:sz w:val="20"/>
          <w:szCs w:val="20"/>
        </w:rPr>
        <w:tab/>
        <w:t>2.- Procedimiento de admisión del alumnado en los centros docentes públicos y privados concertados para cursar las enseñanzas del segundo ciclo de educación infantil, educación primaria, educación especial, educación secundaria obligatoria y bachillerato.</w:t>
      </w:r>
    </w:p>
    <w:p w:rsidR="0099759A" w:rsidRPr="001C3480" w:rsidRDefault="0099759A" w:rsidP="005E5A85">
      <w:pPr>
        <w:pStyle w:val="Prrafodelista"/>
        <w:ind w:left="-774"/>
        <w:jc w:val="both"/>
        <w:rPr>
          <w:i/>
          <w:sz w:val="20"/>
          <w:szCs w:val="20"/>
        </w:rPr>
      </w:pPr>
      <w:r w:rsidRPr="001C3480">
        <w:rPr>
          <w:i/>
          <w:sz w:val="20"/>
          <w:szCs w:val="20"/>
        </w:rPr>
        <w:tab/>
        <w:t>3.- Procedimiento de admisión del alumnado en residencias escolares y escuelas-hogar.</w:t>
      </w:r>
    </w:p>
    <w:p w:rsidR="00371D3F" w:rsidRPr="001C3480" w:rsidRDefault="00A913D5" w:rsidP="005E5A85">
      <w:pPr>
        <w:pStyle w:val="Prrafodelista"/>
        <w:ind w:left="-774"/>
        <w:jc w:val="both"/>
        <w:rPr>
          <w:i/>
          <w:sz w:val="20"/>
          <w:szCs w:val="20"/>
        </w:rPr>
      </w:pPr>
      <w:r w:rsidRPr="001C3480">
        <w:rPr>
          <w:i/>
          <w:sz w:val="20"/>
          <w:szCs w:val="20"/>
        </w:rPr>
        <w:tab/>
        <w:t>De conformidad con los previsto en la citada disposición adicional el cómputo de los plazos se reanudará en el momento en que pierda vigencia el referido Real Decreto 463/2020, de 14 de marzo de, o en su caso, las pró</w:t>
      </w:r>
      <w:r w:rsidR="00371D3F" w:rsidRPr="001C3480">
        <w:rPr>
          <w:i/>
          <w:sz w:val="20"/>
          <w:szCs w:val="20"/>
        </w:rPr>
        <w:t>rrogas del</w:t>
      </w:r>
      <w:r w:rsidRPr="001C3480">
        <w:rPr>
          <w:i/>
          <w:sz w:val="20"/>
          <w:szCs w:val="20"/>
        </w:rPr>
        <w:t xml:space="preserve"> mismo, para o que dictarán las disposiciones oportunas una vez finalice el estad</w:t>
      </w:r>
    </w:p>
    <w:p w:rsidR="00A913D5" w:rsidRPr="001C3480" w:rsidRDefault="00A913D5" w:rsidP="005E5A85">
      <w:pPr>
        <w:pStyle w:val="Prrafodelista"/>
        <w:ind w:left="-774"/>
        <w:jc w:val="both"/>
        <w:rPr>
          <w:i/>
          <w:sz w:val="20"/>
          <w:szCs w:val="20"/>
        </w:rPr>
      </w:pPr>
      <w:r w:rsidRPr="001C3480">
        <w:rPr>
          <w:i/>
          <w:sz w:val="20"/>
          <w:szCs w:val="20"/>
        </w:rPr>
        <w:t>o de alarma decretado.</w:t>
      </w:r>
    </w:p>
    <w:p w:rsidR="00371D3F" w:rsidRDefault="00371D3F" w:rsidP="005E5A85">
      <w:pPr>
        <w:pStyle w:val="Prrafodelista"/>
        <w:ind w:left="-774"/>
        <w:jc w:val="both"/>
        <w:rPr>
          <w:i/>
          <w:sz w:val="20"/>
          <w:szCs w:val="20"/>
        </w:rPr>
      </w:pPr>
      <w:r w:rsidRPr="001C3480">
        <w:rPr>
          <w:i/>
          <w:sz w:val="20"/>
          <w:szCs w:val="20"/>
        </w:rPr>
        <w:tab/>
        <w:t xml:space="preserve">Asimismo, le comunico que, dado que los centros educativos permanecerán cerrados desde el 16 de marzo, según el comunicado urgente emitido por la Consejería de Educación y Deporte, de fecha 14 de marzo de 2020, informando de nuevas medidas adoptadas por el COVID-19, no es posible la recepción de solicitudes de forma presencial en dichos centros relativas a los citados procedimientos, sin perjuicio de las que puedan </w:t>
      </w:r>
      <w:r w:rsidR="001C3480" w:rsidRPr="001C3480">
        <w:rPr>
          <w:i/>
          <w:sz w:val="20"/>
          <w:szCs w:val="20"/>
        </w:rPr>
        <w:t>presentarse de forma telemática”.</w:t>
      </w:r>
    </w:p>
    <w:p w:rsidR="00FD2359" w:rsidRPr="001C3480" w:rsidRDefault="00FD2359" w:rsidP="005E5A85">
      <w:pPr>
        <w:pStyle w:val="Prrafodelista"/>
        <w:ind w:left="-774"/>
        <w:jc w:val="both"/>
        <w:rPr>
          <w:sz w:val="20"/>
          <w:szCs w:val="20"/>
        </w:rPr>
      </w:pPr>
      <w:r>
        <w:rPr>
          <w:sz w:val="20"/>
          <w:szCs w:val="20"/>
        </w:rPr>
        <w:t>El correo electrónico al que se pueden dirigir para aclarar dudas sobre el proceso de Escolarización es: secre.goletamalaga@gmail.com.</w:t>
      </w:r>
    </w:p>
    <w:p w:rsidR="00BC3BF5" w:rsidRPr="005E5A85" w:rsidRDefault="00BC3BF5" w:rsidP="005E5A85">
      <w:pPr>
        <w:pStyle w:val="Prrafodelista"/>
        <w:ind w:left="-774"/>
        <w:jc w:val="both"/>
        <w:rPr>
          <w:rFonts w:eastAsia="Times New Roman" w:cs="Segoe UI"/>
          <w:color w:val="444444"/>
        </w:rPr>
      </w:pPr>
    </w:p>
    <w:p w:rsidR="00D773D1" w:rsidRDefault="00D773D1" w:rsidP="00935D2C">
      <w:pPr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Málaga, </w:t>
      </w:r>
      <w:r w:rsidR="00371D3F">
        <w:rPr>
          <w:sz w:val="24"/>
          <w:szCs w:val="24"/>
        </w:rPr>
        <w:t>17</w:t>
      </w:r>
      <w:r>
        <w:rPr>
          <w:sz w:val="24"/>
          <w:szCs w:val="24"/>
        </w:rPr>
        <w:t xml:space="preserve"> de marzo de 2020</w:t>
      </w:r>
    </w:p>
    <w:p w:rsidR="005E7A29" w:rsidRPr="00935D2C" w:rsidRDefault="00D773D1" w:rsidP="00935D2C">
      <w:pPr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35D2C">
        <w:rPr>
          <w:sz w:val="24"/>
          <w:szCs w:val="24"/>
        </w:rPr>
        <w:tab/>
      </w:r>
    </w:p>
    <w:p w:rsidR="005E7A29" w:rsidRDefault="005E7A29" w:rsidP="005E7A29">
      <w:pPr>
        <w:pStyle w:val="Sinespaciado"/>
        <w:rPr>
          <w:rFonts w:cs="Times New Roman"/>
        </w:rPr>
      </w:pPr>
    </w:p>
    <w:p w:rsidR="005E7A29" w:rsidRDefault="005E7A29" w:rsidP="005E7A29">
      <w:pPr>
        <w:pStyle w:val="Sinespaciado"/>
        <w:rPr>
          <w:rFonts w:cs="Times New Roman"/>
        </w:rPr>
      </w:pPr>
    </w:p>
    <w:p w:rsidR="00314F06" w:rsidRPr="00F42DC9" w:rsidRDefault="00314F06" w:rsidP="00CF2995">
      <w:pPr>
        <w:pStyle w:val="Ttulo"/>
        <w:jc w:val="both"/>
        <w:rPr>
          <w:rFonts w:ascii="Times New Roman" w:hAnsi="Times New Roman"/>
          <w:b/>
          <w:sz w:val="20"/>
        </w:rPr>
      </w:pPr>
    </w:p>
    <w:sectPr w:rsidR="00314F06" w:rsidRPr="00F42DC9" w:rsidSect="00025FF7">
      <w:headerReference w:type="default" r:id="rId8"/>
      <w:footerReference w:type="default" r:id="rId9"/>
      <w:pgSz w:w="11906" w:h="16838"/>
      <w:pgMar w:top="1440" w:right="1985" w:bottom="1440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907E3" w:rsidRDefault="007907E3" w:rsidP="00D40582">
      <w:pPr>
        <w:spacing w:after="0" w:line="240" w:lineRule="auto"/>
      </w:pPr>
      <w:r>
        <w:separator/>
      </w:r>
    </w:p>
  </w:endnote>
  <w:endnote w:type="continuationSeparator" w:id="0">
    <w:p w:rsidR="007907E3" w:rsidRDefault="007907E3" w:rsidP="00D40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40582" w:rsidRPr="004935F3" w:rsidRDefault="00A975B0" w:rsidP="00D40582">
    <w:pPr>
      <w:spacing w:after="0" w:line="240" w:lineRule="auto"/>
      <w:jc w:val="center"/>
      <w:rPr>
        <w:sz w:val="14"/>
        <w:szCs w:val="14"/>
      </w:rPr>
    </w:pPr>
    <w:r>
      <w:rPr>
        <w:noProof/>
        <w:sz w:val="14"/>
        <w:szCs w:val="14"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-28575</wp:posOffset>
              </wp:positionV>
              <wp:extent cx="5796280" cy="635"/>
              <wp:effectExtent l="9525" t="9525" r="13970" b="889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6280" cy="63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82FB94" id="Rectangle 1" o:spid="_x0000_s1026" style="position:absolute;margin-left:0;margin-top:-2.25pt;width:456.4pt;height:.0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" fillcolor="black [3213]"/>
          </w:pict>
        </mc:Fallback>
      </mc:AlternateContent>
    </w:r>
    <w:r w:rsidR="00D40582" w:rsidRPr="004935F3">
      <w:rPr>
        <w:sz w:val="14"/>
        <w:szCs w:val="14"/>
      </w:rPr>
      <w:t xml:space="preserve">Colegio Concertado San Juan de Dios. Hijas de la Caridad. Plaza de la Goleta </w:t>
    </w:r>
    <w:proofErr w:type="spellStart"/>
    <w:r w:rsidR="00D40582" w:rsidRPr="004935F3">
      <w:rPr>
        <w:sz w:val="14"/>
        <w:szCs w:val="14"/>
      </w:rPr>
      <w:t>nº</w:t>
    </w:r>
    <w:proofErr w:type="spellEnd"/>
    <w:r w:rsidR="00D40582" w:rsidRPr="004935F3">
      <w:rPr>
        <w:sz w:val="14"/>
        <w:szCs w:val="14"/>
      </w:rPr>
      <w:t xml:space="preserve"> 2. 29008 - Málaga</w:t>
    </w:r>
  </w:p>
  <w:p w:rsidR="00D40582" w:rsidRPr="004935F3" w:rsidRDefault="00D40582" w:rsidP="00D40582">
    <w:pPr>
      <w:pStyle w:val="Piedepgina"/>
      <w:jc w:val="center"/>
      <w:rPr>
        <w:sz w:val="14"/>
        <w:szCs w:val="14"/>
      </w:rPr>
    </w:pPr>
    <w:r w:rsidRPr="004935F3">
      <w:rPr>
        <w:sz w:val="14"/>
        <w:szCs w:val="14"/>
      </w:rPr>
      <w:t xml:space="preserve">Teléfono 952-227693 / 952-223860      Fax: 952-604107      E-mail: </w:t>
    </w:r>
    <w:r w:rsidR="005E7A29">
      <w:rPr>
        <w:sz w:val="14"/>
        <w:szCs w:val="14"/>
      </w:rPr>
      <w:t>hcgoleta</w:t>
    </w:r>
    <w:r w:rsidR="00C03B91">
      <w:rPr>
        <w:sz w:val="14"/>
        <w:szCs w:val="14"/>
      </w:rPr>
      <w:t>@</w:t>
    </w:r>
    <w:r w:rsidR="00665CAE">
      <w:rPr>
        <w:sz w:val="14"/>
        <w:szCs w:val="14"/>
      </w:rPr>
      <w:t>g</w:t>
    </w:r>
    <w:r w:rsidR="005E7A29">
      <w:rPr>
        <w:sz w:val="14"/>
        <w:szCs w:val="14"/>
      </w:rPr>
      <w:t>mail.com</w:t>
    </w:r>
  </w:p>
  <w:p w:rsidR="00D40582" w:rsidRDefault="00D40582">
    <w:pPr>
      <w:pStyle w:val="Piedepgina"/>
    </w:pPr>
  </w:p>
  <w:p w:rsidR="00D40582" w:rsidRDefault="00D405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907E3" w:rsidRDefault="007907E3" w:rsidP="00D40582">
      <w:pPr>
        <w:spacing w:after="0" w:line="240" w:lineRule="auto"/>
      </w:pPr>
      <w:r>
        <w:separator/>
      </w:r>
    </w:p>
  </w:footnote>
  <w:footnote w:type="continuationSeparator" w:id="0">
    <w:p w:rsidR="007907E3" w:rsidRDefault="007907E3" w:rsidP="00D40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40582" w:rsidRPr="00D40582" w:rsidRDefault="00FC62F2" w:rsidP="00FE0CFB">
    <w:pPr>
      <w:pStyle w:val="Encabezado"/>
      <w:tabs>
        <w:tab w:val="clear" w:pos="4252"/>
        <w:tab w:val="clear" w:pos="8504"/>
        <w:tab w:val="center" w:pos="5103"/>
        <w:tab w:val="left" w:pos="7368"/>
        <w:tab w:val="right" w:pos="9214"/>
      </w:tabs>
      <w:rPr>
        <w:sz w:val="18"/>
        <w:szCs w:val="18"/>
      </w:rPr>
    </w:pPr>
    <w:r>
      <w:rPr>
        <w:noProof/>
        <w:lang w:eastAsia="es-ES"/>
      </w:rPr>
      <w:drawing>
        <wp:inline distT="0" distB="0" distL="0" distR="0" wp14:anchorId="00EB8632" wp14:editId="6687EACD">
          <wp:extent cx="688975" cy="688975"/>
          <wp:effectExtent l="0" t="0" r="0" b="0"/>
          <wp:docPr id="1" name="Imagen 1" descr="logo goleta grue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oleta grue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5FF7">
      <w:rPr>
        <w:rFonts w:ascii="Times New Roman" w:hAnsi="Times New Roman" w:cs="Times New Roman"/>
      </w:rPr>
      <w:t xml:space="preserve">                                                                         </w:t>
    </w:r>
    <w:r w:rsidR="00FE0CFB">
      <w:rPr>
        <w:rFonts w:ascii="Times New Roman" w:hAnsi="Times New Roman" w:cs="Times New Roman"/>
      </w:rPr>
      <w:tab/>
    </w:r>
    <w:r w:rsidR="00FE0CFB">
      <w:rPr>
        <w:noProof/>
        <w:lang w:eastAsia="es-ES"/>
      </w:rPr>
      <w:drawing>
        <wp:inline distT="0" distB="0" distL="0" distR="0" wp14:anchorId="0747B4FC" wp14:editId="64F6E5CF">
          <wp:extent cx="1027215" cy="843148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105" cy="850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0CFB">
      <w:rPr>
        <w:rFonts w:ascii="Times New Roman" w:hAnsi="Times New Roman" w:cs="Times New Roman"/>
      </w:rPr>
      <w:tab/>
    </w:r>
    <w:r w:rsidR="006A3447">
      <w:rPr>
        <w:rFonts w:ascii="Times New Roman" w:hAnsi="Times New Roman" w:cs="Times New Roman"/>
      </w:rPr>
      <w:tab/>
    </w:r>
    <w:r w:rsidR="006A3447">
      <w:rPr>
        <w:rFonts w:ascii="Times New Roman" w:hAnsi="Times New Roman" w:cs="Times New Roman"/>
      </w:rPr>
      <w:tab/>
    </w:r>
    <w:r w:rsidR="006A3447">
      <w:rPr>
        <w:rFonts w:ascii="Times New Roman" w:hAnsi="Times New Roman" w:cs="Times New Roman"/>
      </w:rPr>
      <w:tab/>
    </w:r>
  </w:p>
  <w:p w:rsidR="00D40582" w:rsidRPr="006A3447" w:rsidRDefault="00D40582" w:rsidP="006A3447">
    <w:pPr>
      <w:pStyle w:val="Encabezado"/>
      <w:tabs>
        <w:tab w:val="clear" w:pos="4252"/>
        <w:tab w:val="clear" w:pos="8504"/>
        <w:tab w:val="center" w:pos="5103"/>
        <w:tab w:val="right" w:pos="9214"/>
      </w:tabs>
      <w:rPr>
        <w:rFonts w:ascii="Times New Roman" w:hAnsi="Times New Roman" w:cs="Times New Roman"/>
      </w:rPr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61A7E"/>
    <w:multiLevelType w:val="hybridMultilevel"/>
    <w:tmpl w:val="60E8FDDA"/>
    <w:lvl w:ilvl="0" w:tplc="E7A67622">
      <w:numFmt w:val="bullet"/>
      <w:lvlText w:val="-"/>
      <w:lvlJc w:val="left"/>
      <w:pPr>
        <w:ind w:left="-414" w:hanging="360"/>
      </w:pPr>
      <w:rPr>
        <w:rFonts w:ascii="Calibri" w:eastAsiaTheme="minorHAns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 w15:restartNumberingAfterBreak="0">
    <w:nsid w:val="0ED53612"/>
    <w:multiLevelType w:val="hybridMultilevel"/>
    <w:tmpl w:val="8EE8CEB4"/>
    <w:lvl w:ilvl="0" w:tplc="6E7266E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B22006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7FCE9A0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3" w:tplc="B9E899FC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4" w:tplc="F56014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602FE82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6" w:tplc="5904820E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7" w:tplc="E960B0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89621ABE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</w:abstractNum>
  <w:abstractNum w:abstractNumId="2" w15:restartNumberingAfterBreak="0">
    <w:nsid w:val="26926C05"/>
    <w:multiLevelType w:val="hybridMultilevel"/>
    <w:tmpl w:val="7638C42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2193D"/>
    <w:multiLevelType w:val="multilevel"/>
    <w:tmpl w:val="D0FE39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027045"/>
    <w:multiLevelType w:val="hybridMultilevel"/>
    <w:tmpl w:val="887470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C91A8E"/>
    <w:multiLevelType w:val="hybridMultilevel"/>
    <w:tmpl w:val="FB1AACF0"/>
    <w:lvl w:ilvl="0" w:tplc="0C0A0001">
      <w:start w:val="1"/>
      <w:numFmt w:val="bullet"/>
      <w:lvlText w:val=""/>
      <w:lvlJc w:val="left"/>
      <w:pPr>
        <w:ind w:left="41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8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5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2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0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7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4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1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884" w:hanging="360"/>
      </w:pPr>
      <w:rPr>
        <w:rFonts w:ascii="Wingdings" w:hAnsi="Wingdings" w:hint="default"/>
      </w:rPr>
    </w:lvl>
  </w:abstractNum>
  <w:abstractNum w:abstractNumId="6" w15:restartNumberingAfterBreak="0">
    <w:nsid w:val="64957A1E"/>
    <w:multiLevelType w:val="hybridMultilevel"/>
    <w:tmpl w:val="4E7AF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3563B"/>
    <w:multiLevelType w:val="hybridMultilevel"/>
    <w:tmpl w:val="B61A99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70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582"/>
    <w:rsid w:val="000025EA"/>
    <w:rsid w:val="000209EA"/>
    <w:rsid w:val="00025FF7"/>
    <w:rsid w:val="0003060A"/>
    <w:rsid w:val="00046EB1"/>
    <w:rsid w:val="0005794C"/>
    <w:rsid w:val="00064DA4"/>
    <w:rsid w:val="00070128"/>
    <w:rsid w:val="00071F55"/>
    <w:rsid w:val="00075434"/>
    <w:rsid w:val="00081E93"/>
    <w:rsid w:val="000874C0"/>
    <w:rsid w:val="000A45EC"/>
    <w:rsid w:val="000B6BCB"/>
    <w:rsid w:val="000C5B0F"/>
    <w:rsid w:val="000D780D"/>
    <w:rsid w:val="000F19CB"/>
    <w:rsid w:val="000F4B83"/>
    <w:rsid w:val="0013275E"/>
    <w:rsid w:val="001606C2"/>
    <w:rsid w:val="00163220"/>
    <w:rsid w:val="00183F91"/>
    <w:rsid w:val="0019238D"/>
    <w:rsid w:val="001C3480"/>
    <w:rsid w:val="001C4798"/>
    <w:rsid w:val="001D164B"/>
    <w:rsid w:val="001D34DD"/>
    <w:rsid w:val="00202F1D"/>
    <w:rsid w:val="00215DDB"/>
    <w:rsid w:val="002221C2"/>
    <w:rsid w:val="00247F4B"/>
    <w:rsid w:val="00250BF1"/>
    <w:rsid w:val="002C433C"/>
    <w:rsid w:val="002E405D"/>
    <w:rsid w:val="00305D34"/>
    <w:rsid w:val="00314F06"/>
    <w:rsid w:val="00317D91"/>
    <w:rsid w:val="00326490"/>
    <w:rsid w:val="00333652"/>
    <w:rsid w:val="003419FD"/>
    <w:rsid w:val="00366DCA"/>
    <w:rsid w:val="00371D3F"/>
    <w:rsid w:val="00380CE1"/>
    <w:rsid w:val="003E22F9"/>
    <w:rsid w:val="004274E7"/>
    <w:rsid w:val="00435570"/>
    <w:rsid w:val="00450CA7"/>
    <w:rsid w:val="004833D4"/>
    <w:rsid w:val="0049153D"/>
    <w:rsid w:val="004951D6"/>
    <w:rsid w:val="004A21D8"/>
    <w:rsid w:val="004A4F9E"/>
    <w:rsid w:val="004B1D60"/>
    <w:rsid w:val="004C2DFE"/>
    <w:rsid w:val="004E1501"/>
    <w:rsid w:val="005018CC"/>
    <w:rsid w:val="00515014"/>
    <w:rsid w:val="00586C91"/>
    <w:rsid w:val="005A60D5"/>
    <w:rsid w:val="005D0A84"/>
    <w:rsid w:val="005D222C"/>
    <w:rsid w:val="005E2CA5"/>
    <w:rsid w:val="005E5A85"/>
    <w:rsid w:val="005E7A29"/>
    <w:rsid w:val="005F367B"/>
    <w:rsid w:val="006112D4"/>
    <w:rsid w:val="00630458"/>
    <w:rsid w:val="00665CAE"/>
    <w:rsid w:val="00667FBD"/>
    <w:rsid w:val="006816B3"/>
    <w:rsid w:val="00686E45"/>
    <w:rsid w:val="00692C74"/>
    <w:rsid w:val="006A3447"/>
    <w:rsid w:val="006B566F"/>
    <w:rsid w:val="006C3A18"/>
    <w:rsid w:val="006C4131"/>
    <w:rsid w:val="006D2CB5"/>
    <w:rsid w:val="006E1D51"/>
    <w:rsid w:val="006E3F34"/>
    <w:rsid w:val="00706A62"/>
    <w:rsid w:val="00711D7D"/>
    <w:rsid w:val="00725530"/>
    <w:rsid w:val="00731A86"/>
    <w:rsid w:val="00746FF9"/>
    <w:rsid w:val="007575BB"/>
    <w:rsid w:val="007605D0"/>
    <w:rsid w:val="00764635"/>
    <w:rsid w:val="00785F7A"/>
    <w:rsid w:val="007907E3"/>
    <w:rsid w:val="00791517"/>
    <w:rsid w:val="007A340C"/>
    <w:rsid w:val="007F50DF"/>
    <w:rsid w:val="00826403"/>
    <w:rsid w:val="00844A7B"/>
    <w:rsid w:val="00846D84"/>
    <w:rsid w:val="00875E26"/>
    <w:rsid w:val="008A5423"/>
    <w:rsid w:val="008D6DA9"/>
    <w:rsid w:val="008E1517"/>
    <w:rsid w:val="008E6E48"/>
    <w:rsid w:val="008E796F"/>
    <w:rsid w:val="008F3357"/>
    <w:rsid w:val="00911515"/>
    <w:rsid w:val="00912472"/>
    <w:rsid w:val="0091706E"/>
    <w:rsid w:val="00924D1B"/>
    <w:rsid w:val="00935D2C"/>
    <w:rsid w:val="009469F7"/>
    <w:rsid w:val="009624EB"/>
    <w:rsid w:val="00964BBD"/>
    <w:rsid w:val="00977D06"/>
    <w:rsid w:val="0099759A"/>
    <w:rsid w:val="009B2E38"/>
    <w:rsid w:val="009B3F42"/>
    <w:rsid w:val="009D5E64"/>
    <w:rsid w:val="009F1A2B"/>
    <w:rsid w:val="00A00D48"/>
    <w:rsid w:val="00A47A0B"/>
    <w:rsid w:val="00A913D5"/>
    <w:rsid w:val="00A975B0"/>
    <w:rsid w:val="00AA73A5"/>
    <w:rsid w:val="00AA7BBA"/>
    <w:rsid w:val="00AB6B4A"/>
    <w:rsid w:val="00AC345D"/>
    <w:rsid w:val="00B044D8"/>
    <w:rsid w:val="00B17AE9"/>
    <w:rsid w:val="00B33FDB"/>
    <w:rsid w:val="00B429C4"/>
    <w:rsid w:val="00B56BA8"/>
    <w:rsid w:val="00B97F1E"/>
    <w:rsid w:val="00BC3BF5"/>
    <w:rsid w:val="00BF74B9"/>
    <w:rsid w:val="00C03B91"/>
    <w:rsid w:val="00C1337A"/>
    <w:rsid w:val="00C16EB6"/>
    <w:rsid w:val="00C17576"/>
    <w:rsid w:val="00C21EE5"/>
    <w:rsid w:val="00C75751"/>
    <w:rsid w:val="00C931B8"/>
    <w:rsid w:val="00CA76BF"/>
    <w:rsid w:val="00CB0AF0"/>
    <w:rsid w:val="00CD5442"/>
    <w:rsid w:val="00CF2995"/>
    <w:rsid w:val="00D127B9"/>
    <w:rsid w:val="00D35165"/>
    <w:rsid w:val="00D40582"/>
    <w:rsid w:val="00D40F44"/>
    <w:rsid w:val="00D42C96"/>
    <w:rsid w:val="00D773D1"/>
    <w:rsid w:val="00D77F8D"/>
    <w:rsid w:val="00D95460"/>
    <w:rsid w:val="00DA6A6E"/>
    <w:rsid w:val="00DB74F3"/>
    <w:rsid w:val="00DB78DF"/>
    <w:rsid w:val="00DC4B86"/>
    <w:rsid w:val="00DE3AA9"/>
    <w:rsid w:val="00DE3B9F"/>
    <w:rsid w:val="00DF0FEE"/>
    <w:rsid w:val="00E07BE3"/>
    <w:rsid w:val="00E3094A"/>
    <w:rsid w:val="00E43AB2"/>
    <w:rsid w:val="00E46301"/>
    <w:rsid w:val="00E52AA7"/>
    <w:rsid w:val="00E963F4"/>
    <w:rsid w:val="00EA4D2B"/>
    <w:rsid w:val="00EB4009"/>
    <w:rsid w:val="00ED2734"/>
    <w:rsid w:val="00EE03BC"/>
    <w:rsid w:val="00EE0901"/>
    <w:rsid w:val="00EE0F59"/>
    <w:rsid w:val="00EF71CC"/>
    <w:rsid w:val="00F11299"/>
    <w:rsid w:val="00F42DC9"/>
    <w:rsid w:val="00F9505B"/>
    <w:rsid w:val="00FA0ACC"/>
    <w:rsid w:val="00FC62F2"/>
    <w:rsid w:val="00FD2359"/>
    <w:rsid w:val="00FE0CFB"/>
    <w:rsid w:val="00FE67CD"/>
    <w:rsid w:val="00FF497D"/>
    <w:rsid w:val="00FF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16600"/>
  <w15:docId w15:val="{73173EB5-48F2-466F-997D-6ED16AE1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9C4"/>
  </w:style>
  <w:style w:type="paragraph" w:styleId="Ttulo1">
    <w:name w:val="heading 1"/>
    <w:basedOn w:val="Normal"/>
    <w:next w:val="Normal"/>
    <w:link w:val="Ttulo1Car"/>
    <w:uiPriority w:val="9"/>
    <w:qFormat/>
    <w:rsid w:val="00706A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05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0582"/>
  </w:style>
  <w:style w:type="paragraph" w:styleId="Piedepgina">
    <w:name w:val="footer"/>
    <w:basedOn w:val="Normal"/>
    <w:link w:val="PiedepginaCar"/>
    <w:uiPriority w:val="99"/>
    <w:unhideWhenUsed/>
    <w:rsid w:val="00D405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582"/>
  </w:style>
  <w:style w:type="paragraph" w:styleId="Textodeglobo">
    <w:name w:val="Balloon Text"/>
    <w:basedOn w:val="Normal"/>
    <w:link w:val="TextodegloboCar"/>
    <w:uiPriority w:val="99"/>
    <w:semiHidden/>
    <w:unhideWhenUsed/>
    <w:rsid w:val="00D40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582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C17576"/>
    <w:pPr>
      <w:spacing w:after="0" w:line="240" w:lineRule="auto"/>
      <w:jc w:val="center"/>
    </w:pPr>
    <w:rPr>
      <w:rFonts w:ascii="CG Times" w:eastAsia="Times New Roman" w:hAnsi="CG Times" w:cs="Times New Roman"/>
      <w:i/>
      <w:sz w:val="28"/>
      <w:szCs w:val="20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C17576"/>
    <w:rPr>
      <w:rFonts w:ascii="CG Times" w:eastAsia="Times New Roman" w:hAnsi="CG Times" w:cs="Times New Roman"/>
      <w:i/>
      <w:sz w:val="28"/>
      <w:szCs w:val="20"/>
      <w:lang w:val="es-ES_tradnl" w:eastAsia="es-ES"/>
    </w:rPr>
  </w:style>
  <w:style w:type="paragraph" w:styleId="Sinespaciado">
    <w:name w:val="No Spacing"/>
    <w:uiPriority w:val="1"/>
    <w:qFormat/>
    <w:rsid w:val="00ED2734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706A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99"/>
    <w:qFormat/>
    <w:rsid w:val="008F3357"/>
    <w:pPr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5E7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20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F5B28-EFA8-4FCE-B128-9E8D901F8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exclusivasgeneralife@outlook.com</cp:lastModifiedBy>
  <cp:revision>4</cp:revision>
  <cp:lastPrinted>2020-03-15T19:39:00Z</cp:lastPrinted>
  <dcterms:created xsi:type="dcterms:W3CDTF">2020-03-17T17:49:00Z</dcterms:created>
  <dcterms:modified xsi:type="dcterms:W3CDTF">2020-03-17T18:07:00Z</dcterms:modified>
</cp:coreProperties>
</file>